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3FD9" w14:textId="1F01DF20" w:rsidR="00B73026" w:rsidRDefault="00B73026" w:rsidP="00EA366A">
      <w:pPr>
        <w:tabs>
          <w:tab w:val="center" w:pos="1602"/>
        </w:tabs>
        <w:spacing w:line="276" w:lineRule="auto"/>
        <w:jc w:val="left"/>
        <w:rPr>
          <w:sz w:val="20"/>
          <w:szCs w:val="28"/>
        </w:rPr>
      </w:pPr>
      <w:bookmarkStart w:id="0" w:name="_GoBack"/>
      <w:bookmarkEnd w:id="0"/>
    </w:p>
    <w:tbl>
      <w:tblPr>
        <w:tblpPr w:leftFromText="180" w:rightFromText="180" w:vertAnchor="page" w:horzAnchor="margin" w:tblpX="-431" w:tblpY="997"/>
        <w:tblW w:w="15588" w:type="dxa"/>
        <w:tblLayout w:type="fixed"/>
        <w:tblCellMar>
          <w:left w:w="10" w:type="dxa"/>
          <w:right w:w="10" w:type="dxa"/>
        </w:tblCellMar>
        <w:tblLook w:val="0000" w:firstRow="0" w:lastRow="0" w:firstColumn="0" w:lastColumn="0" w:noHBand="0" w:noVBand="0"/>
      </w:tblPr>
      <w:tblGrid>
        <w:gridCol w:w="871"/>
        <w:gridCol w:w="1251"/>
        <w:gridCol w:w="1417"/>
        <w:gridCol w:w="567"/>
        <w:gridCol w:w="2126"/>
        <w:gridCol w:w="142"/>
        <w:gridCol w:w="3969"/>
        <w:gridCol w:w="5245"/>
      </w:tblGrid>
      <w:tr w:rsidR="003E540D" w14:paraId="155393CF" w14:textId="77777777" w:rsidTr="003E540D">
        <w:trPr>
          <w:trHeight w:hRule="exact" w:val="9227"/>
        </w:trPr>
        <w:tc>
          <w:tcPr>
            <w:tcW w:w="871" w:type="dxa"/>
            <w:tcBorders>
              <w:top w:val="single" w:sz="4" w:space="0" w:color="auto"/>
              <w:left w:val="single" w:sz="4" w:space="0" w:color="auto"/>
              <w:bottom w:val="single" w:sz="4" w:space="0" w:color="auto"/>
              <w:right w:val="single" w:sz="4" w:space="0" w:color="auto"/>
            </w:tcBorders>
            <w:shd w:val="clear" w:color="auto" w:fill="FFFFFF"/>
          </w:tcPr>
          <w:p w14:paraId="1D393A1B" w14:textId="77777777" w:rsidR="003E540D" w:rsidRPr="006A7A25" w:rsidRDefault="003E540D" w:rsidP="004C6EA7">
            <w:pPr>
              <w:pStyle w:val="20"/>
              <w:shd w:val="clear" w:color="auto" w:fill="auto"/>
              <w:spacing w:before="0" w:line="220" w:lineRule="exact"/>
              <w:ind w:left="140"/>
              <w:jc w:val="left"/>
              <w:rPr>
                <w:b/>
                <w:sz w:val="24"/>
                <w:szCs w:val="24"/>
              </w:rPr>
            </w:pPr>
            <w:r w:rsidRPr="006A7A25">
              <w:rPr>
                <w:rStyle w:val="211pt"/>
                <w:b/>
                <w:sz w:val="24"/>
                <w:szCs w:val="24"/>
              </w:rPr>
              <w:lastRenderedPageBreak/>
              <w:t>№ СОШ, ДОУ</w:t>
            </w:r>
          </w:p>
        </w:tc>
        <w:tc>
          <w:tcPr>
            <w:tcW w:w="2668" w:type="dxa"/>
            <w:gridSpan w:val="2"/>
            <w:tcBorders>
              <w:top w:val="single" w:sz="4" w:space="0" w:color="auto"/>
              <w:left w:val="single" w:sz="4" w:space="0" w:color="auto"/>
              <w:bottom w:val="single" w:sz="4" w:space="0" w:color="auto"/>
              <w:right w:val="single" w:sz="4" w:space="0" w:color="auto"/>
            </w:tcBorders>
            <w:shd w:val="clear" w:color="auto" w:fill="FFFFFF"/>
          </w:tcPr>
          <w:p w14:paraId="66D151F6" w14:textId="77777777" w:rsidR="003E540D" w:rsidRPr="007118E8" w:rsidRDefault="003E540D" w:rsidP="006A7A25">
            <w:pPr>
              <w:pStyle w:val="20"/>
              <w:shd w:val="clear" w:color="auto" w:fill="auto"/>
              <w:spacing w:before="0" w:line="278" w:lineRule="exact"/>
              <w:jc w:val="left"/>
              <w:rPr>
                <w:sz w:val="24"/>
                <w:szCs w:val="24"/>
              </w:rPr>
            </w:pPr>
            <w:r w:rsidRPr="006A7A25">
              <w:rPr>
                <w:rStyle w:val="211pt"/>
                <w:b/>
                <w:sz w:val="24"/>
                <w:szCs w:val="24"/>
              </w:rPr>
              <w:t xml:space="preserve">Количество </w:t>
            </w:r>
            <w:r>
              <w:rPr>
                <w:rStyle w:val="211pt"/>
                <w:sz w:val="24"/>
                <w:szCs w:val="24"/>
              </w:rPr>
              <w:t xml:space="preserve">родительских чатов, задействованных для распространения информации по БДД, в том числе детям, находящимся на домашнем обучении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14:paraId="07423F7C" w14:textId="77777777" w:rsidR="003E540D" w:rsidRPr="006A7A25" w:rsidRDefault="003E540D" w:rsidP="004C6EA7">
            <w:pPr>
              <w:pStyle w:val="20"/>
              <w:shd w:val="clear" w:color="auto" w:fill="auto"/>
              <w:spacing w:before="0" w:line="274" w:lineRule="exact"/>
              <w:jc w:val="left"/>
              <w:rPr>
                <w:sz w:val="22"/>
                <w:szCs w:val="20"/>
              </w:rPr>
            </w:pPr>
            <w:r w:rsidRPr="006A7A25">
              <w:rPr>
                <w:b/>
                <w:sz w:val="22"/>
                <w:szCs w:val="20"/>
              </w:rPr>
              <w:t>Количество педагогов</w:t>
            </w:r>
            <w:r w:rsidRPr="006A7A25">
              <w:rPr>
                <w:sz w:val="22"/>
                <w:szCs w:val="20"/>
              </w:rPr>
              <w:t xml:space="preserve"> образовательных организаций, принявших участие в курсах повышения квалификации, обучающих научно-практических </w:t>
            </w:r>
            <w:r w:rsidRPr="006A7A25">
              <w:rPr>
                <w:sz w:val="22"/>
                <w:szCs w:val="20"/>
                <w:shd w:val="clear" w:color="auto" w:fill="FFFFFF"/>
              </w:rPr>
              <w:t>семинарах по вопросам преподавания</w:t>
            </w:r>
            <w:r w:rsidRPr="006A7A25">
              <w:rPr>
                <w:sz w:val="22"/>
                <w:szCs w:val="20"/>
              </w:rPr>
              <w:t xml:space="preserve"> основ безопасного поведения на дороге учащимся.</w:t>
            </w:r>
          </w:p>
          <w:p w14:paraId="138A27DB" w14:textId="4ED79DC7" w:rsidR="003E540D" w:rsidRPr="007118E8" w:rsidRDefault="003E540D" w:rsidP="004C6EA7">
            <w:pPr>
              <w:pStyle w:val="20"/>
              <w:shd w:val="clear" w:color="auto" w:fill="auto"/>
              <w:spacing w:before="0" w:line="274" w:lineRule="exact"/>
              <w:jc w:val="left"/>
              <w:rPr>
                <w:rStyle w:val="211pt"/>
                <w:b/>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627ABB0" w14:textId="77777777" w:rsidR="003E540D" w:rsidRDefault="003E540D" w:rsidP="004C6EA7">
            <w:pPr>
              <w:pStyle w:val="20"/>
              <w:shd w:val="clear" w:color="auto" w:fill="auto"/>
              <w:spacing w:before="0" w:line="274" w:lineRule="exact"/>
              <w:jc w:val="left"/>
              <w:rPr>
                <w:rStyle w:val="211pt"/>
                <w:b/>
                <w:sz w:val="24"/>
                <w:szCs w:val="24"/>
              </w:rPr>
            </w:pPr>
            <w:r>
              <w:rPr>
                <w:rStyle w:val="211pt"/>
                <w:b/>
                <w:sz w:val="24"/>
                <w:szCs w:val="24"/>
              </w:rPr>
              <w:t xml:space="preserve">Организовано акций и профилактических мероприятий: </w:t>
            </w:r>
          </w:p>
          <w:p w14:paraId="60A5D190" w14:textId="5ED78F40" w:rsidR="003E540D" w:rsidRDefault="003E540D" w:rsidP="00595F5D">
            <w:pPr>
              <w:pStyle w:val="20"/>
              <w:spacing w:line="278" w:lineRule="exact"/>
              <w:jc w:val="left"/>
              <w:rPr>
                <w:b/>
                <w:sz w:val="22"/>
              </w:rPr>
            </w:pPr>
            <w:r w:rsidRPr="00595F5D">
              <w:rPr>
                <w:b/>
                <w:sz w:val="22"/>
              </w:rPr>
              <w:t>- «Сверкаем вместе!» (Популяризация использования световозвращающих элементов);</w:t>
            </w:r>
          </w:p>
          <w:p w14:paraId="0E9F75ED" w14:textId="77777777" w:rsidR="003E540D" w:rsidRPr="00595F5D" w:rsidRDefault="003E540D" w:rsidP="00595F5D">
            <w:pPr>
              <w:pStyle w:val="20"/>
              <w:spacing w:line="278" w:lineRule="exact"/>
              <w:jc w:val="left"/>
              <w:rPr>
                <w:b/>
                <w:sz w:val="22"/>
              </w:rPr>
            </w:pPr>
          </w:p>
          <w:p w14:paraId="2AF26272" w14:textId="55008748" w:rsidR="003E540D" w:rsidRDefault="003E540D" w:rsidP="00595F5D">
            <w:pPr>
              <w:pStyle w:val="20"/>
              <w:shd w:val="clear" w:color="auto" w:fill="auto"/>
              <w:spacing w:before="0" w:line="278" w:lineRule="exact"/>
              <w:jc w:val="left"/>
              <w:rPr>
                <w:b/>
                <w:sz w:val="22"/>
              </w:rPr>
            </w:pPr>
            <w:r w:rsidRPr="00595F5D">
              <w:rPr>
                <w:b/>
                <w:sz w:val="22"/>
              </w:rPr>
              <w:t>- «Безопасные каникулы» (с акцентом на безопасное поведение детей вблизи проезжей части в преддверии осенних каникул).</w:t>
            </w:r>
          </w:p>
          <w:p w14:paraId="1052A735" w14:textId="77777777" w:rsidR="003E540D" w:rsidRPr="00595F5D" w:rsidRDefault="003E540D" w:rsidP="00595F5D">
            <w:pPr>
              <w:pStyle w:val="20"/>
              <w:shd w:val="clear" w:color="auto" w:fill="auto"/>
              <w:spacing w:before="0" w:line="278" w:lineRule="exact"/>
              <w:jc w:val="left"/>
              <w:rPr>
                <w:bCs/>
                <w:sz w:val="22"/>
              </w:rPr>
            </w:pPr>
          </w:p>
          <w:p w14:paraId="7E77379A" w14:textId="4078A59F" w:rsidR="003E540D" w:rsidRPr="00595F5D" w:rsidRDefault="003E540D" w:rsidP="00595F5D">
            <w:pPr>
              <w:pStyle w:val="20"/>
              <w:shd w:val="clear" w:color="auto" w:fill="auto"/>
              <w:spacing w:before="0" w:line="278" w:lineRule="exact"/>
              <w:jc w:val="left"/>
              <w:rPr>
                <w:sz w:val="22"/>
              </w:rPr>
            </w:pPr>
            <w:r w:rsidRPr="00595F5D">
              <w:rPr>
                <w:bCs/>
                <w:sz w:val="22"/>
              </w:rPr>
              <w:t>Ссылка на мероприятие</w:t>
            </w:r>
            <w:r>
              <w:rPr>
                <w:bCs/>
                <w:sz w:val="22"/>
              </w:rPr>
              <w:t xml:space="preserve"> в октябре</w:t>
            </w:r>
            <w:r w:rsidRPr="00595F5D">
              <w:rPr>
                <w:bCs/>
                <w:sz w:val="22"/>
              </w:rPr>
              <w:t>,</w:t>
            </w:r>
            <w:r>
              <w:rPr>
                <w:sz w:val="22"/>
              </w:rPr>
              <w:t xml:space="preserve"> количество участников </w:t>
            </w:r>
          </w:p>
        </w:tc>
        <w:tc>
          <w:tcPr>
            <w:tcW w:w="5245" w:type="dxa"/>
            <w:tcBorders>
              <w:top w:val="single" w:sz="4" w:space="0" w:color="auto"/>
              <w:bottom w:val="single" w:sz="4" w:space="0" w:color="auto"/>
              <w:right w:val="single" w:sz="4" w:space="0" w:color="auto"/>
            </w:tcBorders>
            <w:shd w:val="clear" w:color="auto" w:fill="auto"/>
          </w:tcPr>
          <w:p w14:paraId="3E9D01F6" w14:textId="77777777" w:rsidR="003E540D" w:rsidRPr="00153675" w:rsidRDefault="003E540D" w:rsidP="00AA7706">
            <w:pPr>
              <w:pStyle w:val="20"/>
              <w:shd w:val="clear" w:color="auto" w:fill="auto"/>
              <w:spacing w:before="0" w:line="274" w:lineRule="exact"/>
              <w:jc w:val="left"/>
              <w:rPr>
                <w:rStyle w:val="211pt"/>
                <w:sz w:val="24"/>
                <w:szCs w:val="24"/>
              </w:rPr>
            </w:pPr>
            <w:r w:rsidRPr="00153675">
              <w:rPr>
                <w:rStyle w:val="211pt"/>
                <w:sz w:val="24"/>
                <w:szCs w:val="24"/>
              </w:rPr>
              <w:t xml:space="preserve">Организовано акций и профилактических мероприятий: </w:t>
            </w:r>
          </w:p>
          <w:p w14:paraId="28610D51" w14:textId="77777777" w:rsidR="003E540D" w:rsidRPr="00153675" w:rsidRDefault="003E540D" w:rsidP="00AA7706">
            <w:pPr>
              <w:pStyle w:val="20"/>
              <w:shd w:val="clear" w:color="auto" w:fill="auto"/>
              <w:spacing w:before="0" w:line="278" w:lineRule="exact"/>
              <w:jc w:val="left"/>
              <w:rPr>
                <w:sz w:val="24"/>
                <w:szCs w:val="24"/>
              </w:rPr>
            </w:pPr>
            <w:r w:rsidRPr="00153675">
              <w:rPr>
                <w:sz w:val="24"/>
                <w:szCs w:val="24"/>
              </w:rPr>
              <w:t xml:space="preserve"> С привлечением ЮИД, родительских патрулей: </w:t>
            </w:r>
          </w:p>
          <w:p w14:paraId="2E4892D3" w14:textId="16296677" w:rsidR="003E540D" w:rsidRPr="00153675" w:rsidRDefault="003E540D" w:rsidP="00AA7706">
            <w:pPr>
              <w:pStyle w:val="20"/>
              <w:shd w:val="clear" w:color="auto" w:fill="auto"/>
              <w:spacing w:before="0" w:line="278" w:lineRule="exact"/>
              <w:jc w:val="left"/>
              <w:rPr>
                <w:sz w:val="24"/>
                <w:szCs w:val="24"/>
              </w:rPr>
            </w:pPr>
            <w:r w:rsidRPr="00153675">
              <w:rPr>
                <w:sz w:val="24"/>
                <w:szCs w:val="24"/>
              </w:rPr>
              <w:t xml:space="preserve"> </w:t>
            </w:r>
            <w:r>
              <w:rPr>
                <w:sz w:val="24"/>
                <w:szCs w:val="24"/>
              </w:rPr>
              <w:t xml:space="preserve"> (дежурства родительских патрулей, отрядов ЮИД, контроль СВЭ на одежде школьников, работа с пешеходами, работа с водителями)</w:t>
            </w:r>
          </w:p>
          <w:p w14:paraId="31357D8C" w14:textId="1F897474" w:rsidR="003E540D" w:rsidRPr="003519A0" w:rsidRDefault="003E540D" w:rsidP="00B63AEE">
            <w:pPr>
              <w:spacing w:after="200" w:line="240" w:lineRule="auto"/>
              <w:rPr>
                <w:b/>
                <w:sz w:val="24"/>
              </w:rPr>
            </w:pPr>
            <w:r w:rsidRPr="003519A0">
              <w:rPr>
                <w:b/>
                <w:sz w:val="24"/>
              </w:rPr>
              <w:t>Ссылка</w:t>
            </w:r>
            <w:r>
              <w:rPr>
                <w:b/>
                <w:sz w:val="24"/>
              </w:rPr>
              <w:t xml:space="preserve"> </w:t>
            </w:r>
            <w:r w:rsidRPr="003519A0">
              <w:rPr>
                <w:b/>
                <w:sz w:val="24"/>
              </w:rPr>
              <w:t>на мероприятие</w:t>
            </w:r>
            <w:r>
              <w:rPr>
                <w:b/>
                <w:sz w:val="24"/>
              </w:rPr>
              <w:t xml:space="preserve"> в октябре, количество участников</w:t>
            </w:r>
          </w:p>
          <w:p w14:paraId="6C1E35FA" w14:textId="77777777" w:rsidR="003E540D" w:rsidRPr="003519A0" w:rsidRDefault="003E540D" w:rsidP="00B63AEE">
            <w:pPr>
              <w:spacing w:after="200" w:line="240" w:lineRule="auto"/>
              <w:rPr>
                <w:sz w:val="24"/>
              </w:rPr>
            </w:pPr>
          </w:p>
          <w:p w14:paraId="5E09BB05" w14:textId="77777777" w:rsidR="003E540D" w:rsidRPr="007118E8" w:rsidRDefault="003E540D" w:rsidP="00B63AEE">
            <w:pPr>
              <w:spacing w:after="200" w:line="240" w:lineRule="auto"/>
            </w:pPr>
          </w:p>
        </w:tc>
      </w:tr>
      <w:tr w:rsidR="003E540D" w14:paraId="4E0FF1E6" w14:textId="77777777" w:rsidTr="005D504A">
        <w:trPr>
          <w:trHeight w:hRule="exact" w:val="1236"/>
        </w:trPr>
        <w:tc>
          <w:tcPr>
            <w:tcW w:w="871" w:type="dxa"/>
            <w:tcBorders>
              <w:top w:val="single" w:sz="4" w:space="0" w:color="auto"/>
              <w:left w:val="single" w:sz="4" w:space="0" w:color="auto"/>
              <w:bottom w:val="single" w:sz="4" w:space="0" w:color="auto"/>
            </w:tcBorders>
            <w:shd w:val="clear" w:color="auto" w:fill="FFFFFF"/>
          </w:tcPr>
          <w:p w14:paraId="425A352E" w14:textId="77777777" w:rsidR="003E540D" w:rsidRPr="00FE1922" w:rsidRDefault="003E540D" w:rsidP="004C6EA7">
            <w:pPr>
              <w:pStyle w:val="20"/>
              <w:shd w:val="clear" w:color="auto" w:fill="auto"/>
              <w:spacing w:before="0" w:line="220" w:lineRule="exact"/>
              <w:ind w:left="140"/>
              <w:jc w:val="left"/>
              <w:rPr>
                <w:b/>
              </w:rPr>
            </w:pPr>
            <w:r w:rsidRPr="00FE1922">
              <w:rPr>
                <w:rStyle w:val="211pt"/>
                <w:b/>
              </w:rPr>
              <w:lastRenderedPageBreak/>
              <w:t>МБОУ СОШ № 2</w:t>
            </w:r>
          </w:p>
        </w:tc>
        <w:tc>
          <w:tcPr>
            <w:tcW w:w="1251" w:type="dxa"/>
            <w:tcBorders>
              <w:top w:val="single" w:sz="4" w:space="0" w:color="auto"/>
              <w:left w:val="single" w:sz="4" w:space="0" w:color="auto"/>
              <w:bottom w:val="single" w:sz="4" w:space="0" w:color="auto"/>
            </w:tcBorders>
            <w:shd w:val="clear" w:color="auto" w:fill="FFFFFF"/>
          </w:tcPr>
          <w:p w14:paraId="19B70AC6" w14:textId="77777777" w:rsidR="003E540D" w:rsidRDefault="003E540D" w:rsidP="004C6EA7">
            <w:pPr>
              <w:rPr>
                <w:sz w:val="10"/>
                <w:szCs w:val="10"/>
              </w:rPr>
            </w:pPr>
          </w:p>
        </w:tc>
        <w:tc>
          <w:tcPr>
            <w:tcW w:w="1984" w:type="dxa"/>
            <w:gridSpan w:val="2"/>
            <w:tcBorders>
              <w:top w:val="single" w:sz="4" w:space="0" w:color="auto"/>
              <w:left w:val="single" w:sz="4" w:space="0" w:color="auto"/>
              <w:bottom w:val="single" w:sz="4" w:space="0" w:color="auto"/>
            </w:tcBorders>
            <w:shd w:val="clear" w:color="auto" w:fill="FFFFFF"/>
          </w:tcPr>
          <w:p w14:paraId="1E250A8D" w14:textId="77777777" w:rsidR="003E540D" w:rsidRDefault="003E540D" w:rsidP="004C6EA7">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0E1274AE" w14:textId="77777777" w:rsidR="003E540D" w:rsidRDefault="003E540D" w:rsidP="004C6EA7">
            <w:pPr>
              <w:rPr>
                <w:sz w:val="10"/>
                <w:szCs w:val="10"/>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FFFFF"/>
          </w:tcPr>
          <w:p w14:paraId="7512E630" w14:textId="77777777" w:rsidR="003E540D" w:rsidRDefault="003E540D" w:rsidP="004C6EA7">
            <w:pPr>
              <w:rPr>
                <w:sz w:val="10"/>
                <w:szCs w:val="10"/>
              </w:rPr>
            </w:pPr>
          </w:p>
        </w:tc>
      </w:tr>
      <w:tr w:rsidR="003E540D" w14:paraId="5465D531" w14:textId="77777777" w:rsidTr="004D78A5">
        <w:trPr>
          <w:trHeight w:hRule="exact" w:val="3035"/>
        </w:trPr>
        <w:tc>
          <w:tcPr>
            <w:tcW w:w="871" w:type="dxa"/>
            <w:tcBorders>
              <w:top w:val="single" w:sz="4" w:space="0" w:color="auto"/>
              <w:left w:val="single" w:sz="4" w:space="0" w:color="auto"/>
              <w:bottom w:val="single" w:sz="4" w:space="0" w:color="auto"/>
            </w:tcBorders>
            <w:shd w:val="clear" w:color="auto" w:fill="FFFFFF"/>
          </w:tcPr>
          <w:p w14:paraId="54BFD5DA" w14:textId="30F48B8F" w:rsidR="003E540D" w:rsidRPr="004D78A5" w:rsidRDefault="004D78A5" w:rsidP="004D78A5">
            <w:pPr>
              <w:pStyle w:val="20"/>
              <w:shd w:val="clear" w:color="auto" w:fill="auto"/>
              <w:spacing w:before="0" w:line="220" w:lineRule="exact"/>
              <w:jc w:val="left"/>
              <w:rPr>
                <w:rStyle w:val="211pt"/>
                <w:sz w:val="24"/>
                <w:szCs w:val="24"/>
              </w:rPr>
            </w:pPr>
            <w:r w:rsidRPr="004D78A5">
              <w:rPr>
                <w:rStyle w:val="211pt"/>
                <w:sz w:val="24"/>
                <w:szCs w:val="24"/>
              </w:rPr>
              <w:t>МБОУ ДО «Центр внешкольной работы»</w:t>
            </w:r>
          </w:p>
        </w:tc>
        <w:tc>
          <w:tcPr>
            <w:tcW w:w="1251" w:type="dxa"/>
            <w:tcBorders>
              <w:top w:val="single" w:sz="4" w:space="0" w:color="auto"/>
              <w:left w:val="single" w:sz="4" w:space="0" w:color="auto"/>
              <w:bottom w:val="single" w:sz="4" w:space="0" w:color="auto"/>
            </w:tcBorders>
            <w:shd w:val="clear" w:color="auto" w:fill="FFFFFF"/>
          </w:tcPr>
          <w:p w14:paraId="5E7BE91B" w14:textId="25F22B8E" w:rsidR="003E540D" w:rsidRPr="004D78A5" w:rsidRDefault="004D78A5" w:rsidP="004D78A5">
            <w:pPr>
              <w:jc w:val="center"/>
              <w:rPr>
                <w:sz w:val="24"/>
                <w:szCs w:val="24"/>
              </w:rPr>
            </w:pPr>
            <w:r w:rsidRPr="004D78A5">
              <w:rPr>
                <w:sz w:val="24"/>
                <w:szCs w:val="24"/>
              </w:rPr>
              <w:t>1</w:t>
            </w:r>
          </w:p>
        </w:tc>
        <w:tc>
          <w:tcPr>
            <w:tcW w:w="1984" w:type="dxa"/>
            <w:gridSpan w:val="2"/>
            <w:tcBorders>
              <w:top w:val="single" w:sz="4" w:space="0" w:color="auto"/>
              <w:left w:val="single" w:sz="4" w:space="0" w:color="auto"/>
              <w:bottom w:val="single" w:sz="4" w:space="0" w:color="auto"/>
            </w:tcBorders>
            <w:shd w:val="clear" w:color="auto" w:fill="FFFFFF"/>
          </w:tcPr>
          <w:p w14:paraId="52AA93A3" w14:textId="20512354" w:rsidR="003E540D" w:rsidRPr="004D78A5" w:rsidRDefault="004D78A5" w:rsidP="004D78A5">
            <w:pPr>
              <w:jc w:val="center"/>
              <w:rPr>
                <w:sz w:val="24"/>
                <w:szCs w:val="24"/>
              </w:rPr>
            </w:pPr>
            <w:r w:rsidRPr="004D78A5">
              <w:rPr>
                <w:sz w:val="24"/>
                <w:szCs w:val="24"/>
              </w:rPr>
              <w:t>1</w:t>
            </w:r>
          </w:p>
        </w:tc>
        <w:tc>
          <w:tcPr>
            <w:tcW w:w="2126" w:type="dxa"/>
            <w:tcBorders>
              <w:top w:val="single" w:sz="4" w:space="0" w:color="auto"/>
              <w:left w:val="single" w:sz="4" w:space="0" w:color="auto"/>
              <w:bottom w:val="single" w:sz="4" w:space="0" w:color="auto"/>
            </w:tcBorders>
            <w:shd w:val="clear" w:color="auto" w:fill="FFFFFF"/>
          </w:tcPr>
          <w:p w14:paraId="74EEC474" w14:textId="00E31263" w:rsidR="004D78A5" w:rsidRPr="004D78A5" w:rsidRDefault="004D78A5" w:rsidP="002F061A">
            <w:pPr>
              <w:rPr>
                <w:sz w:val="24"/>
                <w:szCs w:val="24"/>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FFFFF"/>
          </w:tcPr>
          <w:p w14:paraId="4EDD780F" w14:textId="77777777" w:rsidR="002F061A" w:rsidRDefault="00DD4CD0" w:rsidP="002F061A">
            <w:pPr>
              <w:rPr>
                <w:sz w:val="24"/>
                <w:szCs w:val="24"/>
              </w:rPr>
            </w:pPr>
            <w:hyperlink r:id="rId7" w:history="1">
              <w:r w:rsidR="002F061A" w:rsidRPr="00BA7EEB">
                <w:rPr>
                  <w:rStyle w:val="a3"/>
                  <w:sz w:val="24"/>
                  <w:szCs w:val="24"/>
                </w:rPr>
                <w:t>https://vk.com/club193331817</w:t>
              </w:r>
            </w:hyperlink>
            <w:r w:rsidR="002F061A">
              <w:rPr>
                <w:sz w:val="24"/>
                <w:szCs w:val="24"/>
              </w:rPr>
              <w:t xml:space="preserve"> </w:t>
            </w:r>
          </w:p>
          <w:p w14:paraId="2153C239" w14:textId="77777777" w:rsidR="002F061A" w:rsidRDefault="002F061A" w:rsidP="002F061A">
            <w:pPr>
              <w:rPr>
                <w:sz w:val="24"/>
                <w:szCs w:val="24"/>
              </w:rPr>
            </w:pPr>
            <w:r>
              <w:rPr>
                <w:sz w:val="24"/>
                <w:szCs w:val="24"/>
              </w:rPr>
              <w:t>проводивших участников – 6</w:t>
            </w:r>
          </w:p>
          <w:p w14:paraId="254ED854" w14:textId="77777777" w:rsidR="002F061A" w:rsidRDefault="002F061A" w:rsidP="002F061A">
            <w:pPr>
              <w:rPr>
                <w:sz w:val="24"/>
                <w:szCs w:val="24"/>
              </w:rPr>
            </w:pPr>
            <w:r>
              <w:rPr>
                <w:sz w:val="24"/>
                <w:szCs w:val="24"/>
              </w:rPr>
              <w:t xml:space="preserve">количество водителей, поучаствовавших в акции – 60 </w:t>
            </w:r>
          </w:p>
          <w:p w14:paraId="06F39A18" w14:textId="77777777" w:rsidR="003E540D" w:rsidRDefault="003E540D" w:rsidP="002F061A">
            <w:pPr>
              <w:rPr>
                <w:sz w:val="10"/>
                <w:szCs w:val="10"/>
              </w:rPr>
            </w:pPr>
          </w:p>
        </w:tc>
      </w:tr>
      <w:tr w:rsidR="003E540D" w14:paraId="6E8CD0BB" w14:textId="77777777" w:rsidTr="005D504A">
        <w:trPr>
          <w:trHeight w:hRule="exact" w:val="1236"/>
        </w:trPr>
        <w:tc>
          <w:tcPr>
            <w:tcW w:w="871" w:type="dxa"/>
            <w:tcBorders>
              <w:top w:val="single" w:sz="4" w:space="0" w:color="auto"/>
              <w:left w:val="single" w:sz="4" w:space="0" w:color="auto"/>
              <w:bottom w:val="single" w:sz="4" w:space="0" w:color="auto"/>
            </w:tcBorders>
            <w:shd w:val="clear" w:color="auto" w:fill="FFFFFF"/>
          </w:tcPr>
          <w:p w14:paraId="61B0AD2A" w14:textId="77777777" w:rsidR="003E540D" w:rsidRDefault="003E540D" w:rsidP="004C6EA7">
            <w:pPr>
              <w:pStyle w:val="20"/>
              <w:shd w:val="clear" w:color="auto" w:fill="auto"/>
              <w:spacing w:before="0" w:line="220" w:lineRule="exact"/>
              <w:ind w:left="140"/>
              <w:jc w:val="left"/>
              <w:rPr>
                <w:rStyle w:val="211pt"/>
              </w:rPr>
            </w:pPr>
            <w:r>
              <w:rPr>
                <w:rStyle w:val="211pt"/>
              </w:rPr>
              <w:t>…..</w:t>
            </w:r>
          </w:p>
        </w:tc>
        <w:tc>
          <w:tcPr>
            <w:tcW w:w="1251" w:type="dxa"/>
            <w:tcBorders>
              <w:top w:val="single" w:sz="4" w:space="0" w:color="auto"/>
              <w:left w:val="single" w:sz="4" w:space="0" w:color="auto"/>
              <w:bottom w:val="single" w:sz="4" w:space="0" w:color="auto"/>
            </w:tcBorders>
            <w:shd w:val="clear" w:color="auto" w:fill="FFFFFF"/>
          </w:tcPr>
          <w:p w14:paraId="51F00178" w14:textId="77777777" w:rsidR="003E540D" w:rsidRDefault="003E540D" w:rsidP="004C6EA7">
            <w:pPr>
              <w:rPr>
                <w:sz w:val="10"/>
                <w:szCs w:val="10"/>
              </w:rPr>
            </w:pPr>
          </w:p>
        </w:tc>
        <w:tc>
          <w:tcPr>
            <w:tcW w:w="1984" w:type="dxa"/>
            <w:gridSpan w:val="2"/>
            <w:tcBorders>
              <w:top w:val="single" w:sz="4" w:space="0" w:color="auto"/>
              <w:left w:val="single" w:sz="4" w:space="0" w:color="auto"/>
              <w:bottom w:val="single" w:sz="4" w:space="0" w:color="auto"/>
            </w:tcBorders>
            <w:shd w:val="clear" w:color="auto" w:fill="FFFFFF"/>
          </w:tcPr>
          <w:p w14:paraId="7F7530EE" w14:textId="77777777" w:rsidR="003E540D" w:rsidRDefault="003E540D" w:rsidP="004C6EA7">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4DE32095" w14:textId="77777777" w:rsidR="003E540D" w:rsidRDefault="003E540D" w:rsidP="004C6EA7">
            <w:pPr>
              <w:rPr>
                <w:sz w:val="10"/>
                <w:szCs w:val="10"/>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FFFFF"/>
          </w:tcPr>
          <w:p w14:paraId="1D65D35D" w14:textId="77777777" w:rsidR="003E540D" w:rsidRDefault="003E540D" w:rsidP="004C6EA7">
            <w:pPr>
              <w:rPr>
                <w:sz w:val="10"/>
                <w:szCs w:val="10"/>
              </w:rPr>
            </w:pPr>
          </w:p>
        </w:tc>
      </w:tr>
      <w:tr w:rsidR="003E540D" w14:paraId="70481600" w14:textId="77777777" w:rsidTr="005D504A">
        <w:trPr>
          <w:trHeight w:hRule="exact" w:val="1236"/>
        </w:trPr>
        <w:tc>
          <w:tcPr>
            <w:tcW w:w="871" w:type="dxa"/>
            <w:tcBorders>
              <w:top w:val="single" w:sz="4" w:space="0" w:color="auto"/>
              <w:left w:val="single" w:sz="4" w:space="0" w:color="auto"/>
              <w:bottom w:val="single" w:sz="4" w:space="0" w:color="auto"/>
            </w:tcBorders>
            <w:shd w:val="clear" w:color="auto" w:fill="FFFFFF"/>
          </w:tcPr>
          <w:p w14:paraId="2B3094DD" w14:textId="77777777" w:rsidR="003E540D" w:rsidRDefault="003E540D" w:rsidP="004C6EA7">
            <w:pPr>
              <w:pStyle w:val="20"/>
              <w:shd w:val="clear" w:color="auto" w:fill="auto"/>
              <w:spacing w:before="0" w:line="220" w:lineRule="exact"/>
              <w:ind w:left="140"/>
              <w:jc w:val="left"/>
              <w:rPr>
                <w:rStyle w:val="211pt"/>
              </w:rPr>
            </w:pPr>
          </w:p>
        </w:tc>
        <w:tc>
          <w:tcPr>
            <w:tcW w:w="1251" w:type="dxa"/>
            <w:tcBorders>
              <w:top w:val="single" w:sz="4" w:space="0" w:color="auto"/>
              <w:left w:val="single" w:sz="4" w:space="0" w:color="auto"/>
              <w:bottom w:val="single" w:sz="4" w:space="0" w:color="auto"/>
            </w:tcBorders>
            <w:shd w:val="clear" w:color="auto" w:fill="FFFFFF"/>
          </w:tcPr>
          <w:p w14:paraId="01CBB0BD" w14:textId="77777777" w:rsidR="003E540D" w:rsidRDefault="003E540D" w:rsidP="004C6EA7">
            <w:pPr>
              <w:rPr>
                <w:sz w:val="10"/>
                <w:szCs w:val="10"/>
              </w:rPr>
            </w:pPr>
          </w:p>
        </w:tc>
        <w:tc>
          <w:tcPr>
            <w:tcW w:w="1984" w:type="dxa"/>
            <w:gridSpan w:val="2"/>
            <w:tcBorders>
              <w:top w:val="single" w:sz="4" w:space="0" w:color="auto"/>
              <w:left w:val="single" w:sz="4" w:space="0" w:color="auto"/>
              <w:bottom w:val="single" w:sz="4" w:space="0" w:color="auto"/>
            </w:tcBorders>
            <w:shd w:val="clear" w:color="auto" w:fill="FFFFFF"/>
          </w:tcPr>
          <w:p w14:paraId="7E47FCF3" w14:textId="77777777" w:rsidR="003E540D" w:rsidRDefault="003E540D" w:rsidP="004C6EA7">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2AC0029F" w14:textId="77777777" w:rsidR="003E540D" w:rsidRDefault="003E540D" w:rsidP="004C6EA7">
            <w:pPr>
              <w:rPr>
                <w:sz w:val="10"/>
                <w:szCs w:val="10"/>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FFFFF"/>
          </w:tcPr>
          <w:p w14:paraId="23316069" w14:textId="77777777" w:rsidR="003E540D" w:rsidRDefault="003E540D" w:rsidP="004C6EA7">
            <w:pPr>
              <w:rPr>
                <w:sz w:val="10"/>
                <w:szCs w:val="10"/>
              </w:rPr>
            </w:pPr>
          </w:p>
        </w:tc>
      </w:tr>
      <w:tr w:rsidR="003E540D" w14:paraId="50BBF29C" w14:textId="77777777" w:rsidTr="005D504A">
        <w:trPr>
          <w:trHeight w:hRule="exact" w:val="1236"/>
        </w:trPr>
        <w:tc>
          <w:tcPr>
            <w:tcW w:w="871" w:type="dxa"/>
            <w:tcBorders>
              <w:top w:val="single" w:sz="4" w:space="0" w:color="auto"/>
              <w:left w:val="single" w:sz="4" w:space="0" w:color="auto"/>
              <w:bottom w:val="single" w:sz="4" w:space="0" w:color="auto"/>
            </w:tcBorders>
            <w:shd w:val="clear" w:color="auto" w:fill="FFFFFF"/>
          </w:tcPr>
          <w:p w14:paraId="1880DFA2" w14:textId="77777777" w:rsidR="003E540D" w:rsidRDefault="003E540D" w:rsidP="004C6EA7">
            <w:pPr>
              <w:pStyle w:val="20"/>
              <w:shd w:val="clear" w:color="auto" w:fill="auto"/>
              <w:spacing w:before="0" w:line="220" w:lineRule="exact"/>
              <w:ind w:left="140"/>
              <w:jc w:val="left"/>
              <w:rPr>
                <w:rStyle w:val="211pt"/>
              </w:rPr>
            </w:pPr>
          </w:p>
        </w:tc>
        <w:tc>
          <w:tcPr>
            <w:tcW w:w="1251" w:type="dxa"/>
            <w:tcBorders>
              <w:top w:val="single" w:sz="4" w:space="0" w:color="auto"/>
              <w:left w:val="single" w:sz="4" w:space="0" w:color="auto"/>
              <w:bottom w:val="single" w:sz="4" w:space="0" w:color="auto"/>
            </w:tcBorders>
            <w:shd w:val="clear" w:color="auto" w:fill="FFFFFF"/>
          </w:tcPr>
          <w:p w14:paraId="23101768" w14:textId="77777777" w:rsidR="003E540D" w:rsidRDefault="003E540D" w:rsidP="004C6EA7">
            <w:pPr>
              <w:rPr>
                <w:sz w:val="10"/>
                <w:szCs w:val="10"/>
              </w:rPr>
            </w:pPr>
          </w:p>
        </w:tc>
        <w:tc>
          <w:tcPr>
            <w:tcW w:w="1984" w:type="dxa"/>
            <w:gridSpan w:val="2"/>
            <w:tcBorders>
              <w:top w:val="single" w:sz="4" w:space="0" w:color="auto"/>
              <w:left w:val="single" w:sz="4" w:space="0" w:color="auto"/>
              <w:bottom w:val="single" w:sz="4" w:space="0" w:color="auto"/>
            </w:tcBorders>
            <w:shd w:val="clear" w:color="auto" w:fill="FFFFFF"/>
          </w:tcPr>
          <w:p w14:paraId="3B5EA42F" w14:textId="77777777" w:rsidR="003E540D" w:rsidRDefault="003E540D" w:rsidP="004C6EA7">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38CD69C7" w14:textId="77777777" w:rsidR="003E540D" w:rsidRDefault="003E540D" w:rsidP="004C6EA7">
            <w:pPr>
              <w:rPr>
                <w:sz w:val="10"/>
                <w:szCs w:val="10"/>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FFFFF"/>
          </w:tcPr>
          <w:p w14:paraId="3B5FD4CE" w14:textId="77777777" w:rsidR="003E540D" w:rsidRDefault="003E540D" w:rsidP="004C6EA7">
            <w:pPr>
              <w:rPr>
                <w:sz w:val="10"/>
                <w:szCs w:val="10"/>
              </w:rPr>
            </w:pPr>
          </w:p>
        </w:tc>
      </w:tr>
      <w:tr w:rsidR="003E540D" w14:paraId="3CD1DAA7" w14:textId="77777777" w:rsidTr="005D504A">
        <w:trPr>
          <w:trHeight w:hRule="exact" w:val="1236"/>
        </w:trPr>
        <w:tc>
          <w:tcPr>
            <w:tcW w:w="871" w:type="dxa"/>
            <w:tcBorders>
              <w:top w:val="single" w:sz="4" w:space="0" w:color="auto"/>
              <w:left w:val="single" w:sz="4" w:space="0" w:color="auto"/>
              <w:bottom w:val="single" w:sz="4" w:space="0" w:color="auto"/>
            </w:tcBorders>
            <w:shd w:val="clear" w:color="auto" w:fill="FFFFFF"/>
          </w:tcPr>
          <w:p w14:paraId="555737D7" w14:textId="77777777" w:rsidR="003E540D" w:rsidRDefault="003E540D" w:rsidP="004C6EA7">
            <w:pPr>
              <w:pStyle w:val="20"/>
              <w:shd w:val="clear" w:color="auto" w:fill="auto"/>
              <w:spacing w:before="0" w:line="220" w:lineRule="exact"/>
              <w:ind w:left="140"/>
              <w:jc w:val="left"/>
              <w:rPr>
                <w:rStyle w:val="211pt"/>
              </w:rPr>
            </w:pPr>
          </w:p>
        </w:tc>
        <w:tc>
          <w:tcPr>
            <w:tcW w:w="1251" w:type="dxa"/>
            <w:tcBorders>
              <w:top w:val="single" w:sz="4" w:space="0" w:color="auto"/>
              <w:left w:val="single" w:sz="4" w:space="0" w:color="auto"/>
              <w:bottom w:val="single" w:sz="4" w:space="0" w:color="auto"/>
            </w:tcBorders>
            <w:shd w:val="clear" w:color="auto" w:fill="FFFFFF"/>
          </w:tcPr>
          <w:p w14:paraId="0E0625E6" w14:textId="77777777" w:rsidR="003E540D" w:rsidRDefault="003E540D" w:rsidP="004C6EA7">
            <w:pPr>
              <w:rPr>
                <w:sz w:val="10"/>
                <w:szCs w:val="10"/>
              </w:rPr>
            </w:pPr>
          </w:p>
        </w:tc>
        <w:tc>
          <w:tcPr>
            <w:tcW w:w="1984" w:type="dxa"/>
            <w:gridSpan w:val="2"/>
            <w:tcBorders>
              <w:top w:val="single" w:sz="4" w:space="0" w:color="auto"/>
              <w:left w:val="single" w:sz="4" w:space="0" w:color="auto"/>
              <w:bottom w:val="single" w:sz="4" w:space="0" w:color="auto"/>
            </w:tcBorders>
            <w:shd w:val="clear" w:color="auto" w:fill="FFFFFF"/>
          </w:tcPr>
          <w:p w14:paraId="1CE8A686" w14:textId="77777777" w:rsidR="003E540D" w:rsidRDefault="003E540D" w:rsidP="004C6EA7">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24491E79" w14:textId="77777777" w:rsidR="003E540D" w:rsidRDefault="003E540D" w:rsidP="004C6EA7">
            <w:pPr>
              <w:rPr>
                <w:sz w:val="10"/>
                <w:szCs w:val="10"/>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FFFFF"/>
          </w:tcPr>
          <w:p w14:paraId="2422DFDA" w14:textId="77777777" w:rsidR="003E540D" w:rsidRDefault="003E540D" w:rsidP="004C6EA7">
            <w:pPr>
              <w:rPr>
                <w:sz w:val="10"/>
                <w:szCs w:val="10"/>
              </w:rPr>
            </w:pPr>
          </w:p>
        </w:tc>
      </w:tr>
      <w:tr w:rsidR="003E540D" w14:paraId="19B9DF4D" w14:textId="77777777" w:rsidTr="005D504A">
        <w:trPr>
          <w:trHeight w:hRule="exact" w:val="1236"/>
        </w:trPr>
        <w:tc>
          <w:tcPr>
            <w:tcW w:w="871" w:type="dxa"/>
            <w:tcBorders>
              <w:top w:val="single" w:sz="4" w:space="0" w:color="auto"/>
              <w:left w:val="single" w:sz="4" w:space="0" w:color="auto"/>
              <w:bottom w:val="single" w:sz="4" w:space="0" w:color="auto"/>
            </w:tcBorders>
            <w:shd w:val="clear" w:color="auto" w:fill="FFFFFF"/>
          </w:tcPr>
          <w:p w14:paraId="59BE034C" w14:textId="77777777" w:rsidR="003E540D" w:rsidRDefault="003E540D" w:rsidP="004C6EA7">
            <w:pPr>
              <w:pStyle w:val="20"/>
              <w:shd w:val="clear" w:color="auto" w:fill="auto"/>
              <w:spacing w:before="0" w:line="220" w:lineRule="exact"/>
              <w:ind w:left="140"/>
              <w:jc w:val="left"/>
              <w:rPr>
                <w:rStyle w:val="211pt"/>
              </w:rPr>
            </w:pPr>
          </w:p>
        </w:tc>
        <w:tc>
          <w:tcPr>
            <w:tcW w:w="1251" w:type="dxa"/>
            <w:tcBorders>
              <w:top w:val="single" w:sz="4" w:space="0" w:color="auto"/>
              <w:left w:val="single" w:sz="4" w:space="0" w:color="auto"/>
              <w:bottom w:val="single" w:sz="4" w:space="0" w:color="auto"/>
            </w:tcBorders>
            <w:shd w:val="clear" w:color="auto" w:fill="FFFFFF"/>
          </w:tcPr>
          <w:p w14:paraId="69915126" w14:textId="77777777" w:rsidR="003E540D" w:rsidRDefault="003E540D" w:rsidP="004C6EA7">
            <w:pPr>
              <w:rPr>
                <w:sz w:val="10"/>
                <w:szCs w:val="10"/>
              </w:rPr>
            </w:pPr>
          </w:p>
        </w:tc>
        <w:tc>
          <w:tcPr>
            <w:tcW w:w="1984" w:type="dxa"/>
            <w:gridSpan w:val="2"/>
            <w:tcBorders>
              <w:top w:val="single" w:sz="4" w:space="0" w:color="auto"/>
              <w:left w:val="single" w:sz="4" w:space="0" w:color="auto"/>
              <w:bottom w:val="single" w:sz="4" w:space="0" w:color="auto"/>
            </w:tcBorders>
            <w:shd w:val="clear" w:color="auto" w:fill="FFFFFF"/>
          </w:tcPr>
          <w:p w14:paraId="06E31725" w14:textId="77777777" w:rsidR="003E540D" w:rsidRDefault="003E540D" w:rsidP="004C6EA7">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50FB8EFA" w14:textId="77777777" w:rsidR="003E540D" w:rsidRDefault="003E540D" w:rsidP="004C6EA7">
            <w:pPr>
              <w:rPr>
                <w:sz w:val="10"/>
                <w:szCs w:val="10"/>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FFFFF"/>
          </w:tcPr>
          <w:p w14:paraId="5DA8F0EC" w14:textId="77777777" w:rsidR="003E540D" w:rsidRDefault="003E540D" w:rsidP="004C6EA7">
            <w:pPr>
              <w:rPr>
                <w:sz w:val="10"/>
                <w:szCs w:val="10"/>
              </w:rPr>
            </w:pPr>
          </w:p>
        </w:tc>
      </w:tr>
      <w:tr w:rsidR="003E540D" w14:paraId="138CD816" w14:textId="77777777" w:rsidTr="005D504A">
        <w:trPr>
          <w:trHeight w:hRule="exact" w:val="1236"/>
        </w:trPr>
        <w:tc>
          <w:tcPr>
            <w:tcW w:w="871" w:type="dxa"/>
            <w:tcBorders>
              <w:top w:val="single" w:sz="4" w:space="0" w:color="auto"/>
              <w:left w:val="single" w:sz="4" w:space="0" w:color="auto"/>
              <w:bottom w:val="single" w:sz="4" w:space="0" w:color="auto"/>
            </w:tcBorders>
            <w:shd w:val="clear" w:color="auto" w:fill="FFFFFF"/>
          </w:tcPr>
          <w:p w14:paraId="0AB84998" w14:textId="77777777" w:rsidR="003E540D" w:rsidRDefault="003E540D" w:rsidP="004C6EA7">
            <w:pPr>
              <w:pStyle w:val="20"/>
              <w:shd w:val="clear" w:color="auto" w:fill="auto"/>
              <w:spacing w:before="0" w:line="220" w:lineRule="exact"/>
              <w:ind w:left="140"/>
              <w:jc w:val="left"/>
              <w:rPr>
                <w:rStyle w:val="211pt"/>
              </w:rPr>
            </w:pPr>
          </w:p>
        </w:tc>
        <w:tc>
          <w:tcPr>
            <w:tcW w:w="1251" w:type="dxa"/>
            <w:tcBorders>
              <w:top w:val="single" w:sz="4" w:space="0" w:color="auto"/>
              <w:left w:val="single" w:sz="4" w:space="0" w:color="auto"/>
              <w:bottom w:val="single" w:sz="4" w:space="0" w:color="auto"/>
            </w:tcBorders>
            <w:shd w:val="clear" w:color="auto" w:fill="FFFFFF"/>
          </w:tcPr>
          <w:p w14:paraId="5AEBFDAC" w14:textId="77777777" w:rsidR="003E540D" w:rsidRDefault="003E540D" w:rsidP="004C6EA7">
            <w:pPr>
              <w:rPr>
                <w:sz w:val="10"/>
                <w:szCs w:val="10"/>
              </w:rPr>
            </w:pPr>
          </w:p>
        </w:tc>
        <w:tc>
          <w:tcPr>
            <w:tcW w:w="1984" w:type="dxa"/>
            <w:gridSpan w:val="2"/>
            <w:tcBorders>
              <w:top w:val="single" w:sz="4" w:space="0" w:color="auto"/>
              <w:left w:val="single" w:sz="4" w:space="0" w:color="auto"/>
              <w:bottom w:val="single" w:sz="4" w:space="0" w:color="auto"/>
            </w:tcBorders>
            <w:shd w:val="clear" w:color="auto" w:fill="FFFFFF"/>
          </w:tcPr>
          <w:p w14:paraId="2A6F84D4" w14:textId="77777777" w:rsidR="003E540D" w:rsidRDefault="003E540D" w:rsidP="004C6EA7">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13478E96" w14:textId="77777777" w:rsidR="003E540D" w:rsidRDefault="003E540D" w:rsidP="004C6EA7">
            <w:pPr>
              <w:rPr>
                <w:sz w:val="10"/>
                <w:szCs w:val="10"/>
              </w:rPr>
            </w:pPr>
          </w:p>
        </w:tc>
        <w:tc>
          <w:tcPr>
            <w:tcW w:w="9356" w:type="dxa"/>
            <w:gridSpan w:val="3"/>
            <w:tcBorders>
              <w:top w:val="single" w:sz="4" w:space="0" w:color="auto"/>
              <w:left w:val="single" w:sz="4" w:space="0" w:color="auto"/>
              <w:bottom w:val="single" w:sz="4" w:space="0" w:color="auto"/>
              <w:right w:val="single" w:sz="4" w:space="0" w:color="auto"/>
            </w:tcBorders>
            <w:shd w:val="clear" w:color="auto" w:fill="FFFFFF"/>
          </w:tcPr>
          <w:p w14:paraId="3B35D49A" w14:textId="77777777" w:rsidR="003E540D" w:rsidRDefault="003E540D" w:rsidP="004C6EA7">
            <w:pPr>
              <w:rPr>
                <w:sz w:val="10"/>
                <w:szCs w:val="10"/>
              </w:rPr>
            </w:pPr>
          </w:p>
        </w:tc>
      </w:tr>
    </w:tbl>
    <w:p w14:paraId="1D4A86D5" w14:textId="77777777" w:rsidR="00B73026" w:rsidRPr="00D71AA5" w:rsidRDefault="00B73026" w:rsidP="00D71AA5">
      <w:pPr>
        <w:tabs>
          <w:tab w:val="center" w:pos="1602"/>
        </w:tabs>
        <w:spacing w:line="276" w:lineRule="auto"/>
        <w:ind w:left="-15" w:firstLine="0"/>
        <w:jc w:val="left"/>
        <w:rPr>
          <w:sz w:val="20"/>
          <w:szCs w:val="28"/>
        </w:rPr>
      </w:pPr>
    </w:p>
    <w:sectPr w:rsidR="00B73026" w:rsidRPr="00D71AA5" w:rsidSect="00DA2695">
      <w:pgSz w:w="16838" w:h="11906" w:orient="landscape"/>
      <w:pgMar w:top="994" w:right="678" w:bottom="1274" w:left="126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98FE2" w14:textId="77777777" w:rsidR="00DD4CD0" w:rsidRDefault="00DD4CD0" w:rsidP="003918DA">
      <w:pPr>
        <w:spacing w:after="0" w:line="240" w:lineRule="auto"/>
      </w:pPr>
      <w:r>
        <w:separator/>
      </w:r>
    </w:p>
  </w:endnote>
  <w:endnote w:type="continuationSeparator" w:id="0">
    <w:p w14:paraId="72C3772B" w14:textId="77777777" w:rsidR="00DD4CD0" w:rsidRDefault="00DD4CD0" w:rsidP="0039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BF8A" w14:textId="77777777" w:rsidR="00DD4CD0" w:rsidRDefault="00DD4CD0" w:rsidP="003918DA">
      <w:pPr>
        <w:spacing w:after="0" w:line="240" w:lineRule="auto"/>
      </w:pPr>
      <w:r>
        <w:separator/>
      </w:r>
    </w:p>
  </w:footnote>
  <w:footnote w:type="continuationSeparator" w:id="0">
    <w:p w14:paraId="0C4B7F4A" w14:textId="77777777" w:rsidR="00DD4CD0" w:rsidRDefault="00DD4CD0" w:rsidP="00391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903"/>
    <w:multiLevelType w:val="hybridMultilevel"/>
    <w:tmpl w:val="739EED50"/>
    <w:lvl w:ilvl="0" w:tplc="F30A7694">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 w15:restartNumberingAfterBreak="0">
    <w:nsid w:val="11F803BF"/>
    <w:multiLevelType w:val="hybridMultilevel"/>
    <w:tmpl w:val="A432C25C"/>
    <w:lvl w:ilvl="0" w:tplc="0144E97A">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2" w15:restartNumberingAfterBreak="0">
    <w:nsid w:val="19D007A7"/>
    <w:multiLevelType w:val="hybridMultilevel"/>
    <w:tmpl w:val="C0F2BFC8"/>
    <w:lvl w:ilvl="0" w:tplc="C7C435F0">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3" w15:restartNumberingAfterBreak="0">
    <w:nsid w:val="2E8F590D"/>
    <w:multiLevelType w:val="hybridMultilevel"/>
    <w:tmpl w:val="AD72664A"/>
    <w:lvl w:ilvl="0" w:tplc="ACBAD96C">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4" w15:restartNumberingAfterBreak="0">
    <w:nsid w:val="33C37DA6"/>
    <w:multiLevelType w:val="hybridMultilevel"/>
    <w:tmpl w:val="588C4942"/>
    <w:lvl w:ilvl="0" w:tplc="8886FB5A">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5" w15:restartNumberingAfterBreak="0">
    <w:nsid w:val="5AB10820"/>
    <w:multiLevelType w:val="hybridMultilevel"/>
    <w:tmpl w:val="0CBCF864"/>
    <w:lvl w:ilvl="0" w:tplc="4A308EC2">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1B"/>
    <w:rsid w:val="000B28C3"/>
    <w:rsid w:val="00153675"/>
    <w:rsid w:val="001538CA"/>
    <w:rsid w:val="001976C0"/>
    <w:rsid w:val="001D60C3"/>
    <w:rsid w:val="002D73CF"/>
    <w:rsid w:val="002F061A"/>
    <w:rsid w:val="00334384"/>
    <w:rsid w:val="003519A0"/>
    <w:rsid w:val="0036131B"/>
    <w:rsid w:val="003918DA"/>
    <w:rsid w:val="003B374B"/>
    <w:rsid w:val="003C252A"/>
    <w:rsid w:val="003C45BA"/>
    <w:rsid w:val="003D2244"/>
    <w:rsid w:val="003E540D"/>
    <w:rsid w:val="00451F24"/>
    <w:rsid w:val="004C6EA7"/>
    <w:rsid w:val="004D78A5"/>
    <w:rsid w:val="0055144A"/>
    <w:rsid w:val="00595F5D"/>
    <w:rsid w:val="005B13B3"/>
    <w:rsid w:val="005D504A"/>
    <w:rsid w:val="006053F9"/>
    <w:rsid w:val="006A7A25"/>
    <w:rsid w:val="007B652C"/>
    <w:rsid w:val="008034C1"/>
    <w:rsid w:val="008D2AD6"/>
    <w:rsid w:val="009C7FF4"/>
    <w:rsid w:val="00A45EBD"/>
    <w:rsid w:val="00A72C13"/>
    <w:rsid w:val="00A83F76"/>
    <w:rsid w:val="00AA7706"/>
    <w:rsid w:val="00AD3C2A"/>
    <w:rsid w:val="00B17F21"/>
    <w:rsid w:val="00B63AEE"/>
    <w:rsid w:val="00B73026"/>
    <w:rsid w:val="00B9195A"/>
    <w:rsid w:val="00BE0BB2"/>
    <w:rsid w:val="00C56E8E"/>
    <w:rsid w:val="00C81447"/>
    <w:rsid w:val="00CE2C59"/>
    <w:rsid w:val="00D173D2"/>
    <w:rsid w:val="00D71AA5"/>
    <w:rsid w:val="00D92B0C"/>
    <w:rsid w:val="00D96251"/>
    <w:rsid w:val="00DA2695"/>
    <w:rsid w:val="00DD4CD0"/>
    <w:rsid w:val="00EA366A"/>
    <w:rsid w:val="00F23A8F"/>
    <w:rsid w:val="00F362D5"/>
    <w:rsid w:val="00F7584B"/>
    <w:rsid w:val="00F76EB9"/>
    <w:rsid w:val="00FA1651"/>
    <w:rsid w:val="00FE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26B8"/>
  <w15:chartTrackingRefBased/>
  <w15:docId w15:val="{384EF41D-3DDC-4D9B-8968-010C88EF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4B"/>
    <w:pPr>
      <w:spacing w:after="3" w:line="267" w:lineRule="auto"/>
      <w:ind w:left="10"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374B"/>
    <w:rPr>
      <w:color w:val="0563C1" w:themeColor="hyperlink"/>
      <w:u w:val="single"/>
    </w:rPr>
  </w:style>
  <w:style w:type="paragraph" w:styleId="a4">
    <w:name w:val="No Spacing"/>
    <w:uiPriority w:val="1"/>
    <w:qFormat/>
    <w:rsid w:val="003B374B"/>
    <w:pPr>
      <w:suppressAutoHyphens/>
      <w:spacing w:after="0" w:line="240" w:lineRule="auto"/>
    </w:pPr>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3D22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D2244"/>
    <w:rPr>
      <w:rFonts w:ascii="Segoe UI" w:eastAsia="Times New Roman" w:hAnsi="Segoe UI" w:cs="Segoe UI"/>
      <w:color w:val="000000"/>
      <w:sz w:val="18"/>
      <w:szCs w:val="18"/>
      <w:lang w:eastAsia="ru-RU"/>
    </w:rPr>
  </w:style>
  <w:style w:type="paragraph" w:styleId="a7">
    <w:name w:val="footnote text"/>
    <w:aliases w:val="Знак,Текст сноски Знак Знак,Текст сноски Знак Знак Знак Знак,Знак Знак Знак,Текст сноски Знак1 Знак,Текст сноски Знак1, Знак,список,Footnote Text Char1,Footnote Text Char3 Char,Footnote Text Char2 Char Char,Footnote Text Char1 Char1 Char Ch"/>
    <w:basedOn w:val="a"/>
    <w:link w:val="a8"/>
    <w:uiPriority w:val="99"/>
    <w:unhideWhenUsed/>
    <w:rsid w:val="003918DA"/>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8">
    <w:name w:val="Текст сноски Знак"/>
    <w:aliases w:val="Знак Знак,Текст сноски Знак Знак Знак,Текст сноски Знак Знак Знак Знак Знак,Знак Знак Знак Знак,Текст сноски Знак1 Знак Знак,Текст сноски Знак1 Знак1, Знак Знак,список Знак,Footnote Text Char1 Знак,Footnote Text Char3 Char Знак"/>
    <w:basedOn w:val="a0"/>
    <w:link w:val="a7"/>
    <w:uiPriority w:val="99"/>
    <w:rsid w:val="003918DA"/>
    <w:rPr>
      <w:sz w:val="20"/>
      <w:szCs w:val="20"/>
    </w:rPr>
  </w:style>
  <w:style w:type="character" w:styleId="a9">
    <w:name w:val="footnote reference"/>
    <w:aliases w:val="Footnote Reference/,fr"/>
    <w:basedOn w:val="a0"/>
    <w:uiPriority w:val="99"/>
    <w:unhideWhenUsed/>
    <w:rsid w:val="003918DA"/>
    <w:rPr>
      <w:vertAlign w:val="superscript"/>
    </w:rPr>
  </w:style>
  <w:style w:type="table" w:styleId="aa">
    <w:name w:val="Table Grid"/>
    <w:basedOn w:val="a1"/>
    <w:uiPriority w:val="39"/>
    <w:rsid w:val="00803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034C1"/>
    <w:pPr>
      <w:ind w:left="720"/>
      <w:contextualSpacing/>
    </w:pPr>
  </w:style>
  <w:style w:type="character" w:customStyle="1" w:styleId="2">
    <w:name w:val="Основной текст (2)_"/>
    <w:basedOn w:val="a0"/>
    <w:link w:val="20"/>
    <w:rsid w:val="00B7302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73026"/>
    <w:pPr>
      <w:widowControl w:val="0"/>
      <w:shd w:val="clear" w:color="auto" w:fill="FFFFFF"/>
      <w:spacing w:before="480" w:after="0" w:line="322" w:lineRule="exact"/>
      <w:ind w:left="0" w:firstLine="0"/>
    </w:pPr>
    <w:rPr>
      <w:color w:val="auto"/>
      <w:szCs w:val="28"/>
      <w:lang w:eastAsia="en-US"/>
    </w:rPr>
  </w:style>
  <w:style w:type="character" w:customStyle="1" w:styleId="211pt">
    <w:name w:val="Основной текст (2) + 11 pt"/>
    <w:basedOn w:val="2"/>
    <w:rsid w:val="00B730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
    <w:name w:val="Стиль1"/>
    <w:basedOn w:val="a0"/>
    <w:uiPriority w:val="1"/>
    <w:rsid w:val="006A7A25"/>
    <w:rPr>
      <w:rFonts w:ascii="Times New Roman" w:hAnsi="Times New Roman"/>
      <w:b/>
      <w:sz w:val="18"/>
    </w:rPr>
  </w:style>
  <w:style w:type="table" w:customStyle="1" w:styleId="10">
    <w:name w:val="Сетка таблицы1"/>
    <w:basedOn w:val="a1"/>
    <w:next w:val="aa"/>
    <w:uiPriority w:val="39"/>
    <w:rsid w:val="000B2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club193331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Petrova</cp:lastModifiedBy>
  <cp:revision>4</cp:revision>
  <cp:lastPrinted>2024-05-07T02:58:00Z</cp:lastPrinted>
  <dcterms:created xsi:type="dcterms:W3CDTF">2024-10-11T04:48:00Z</dcterms:created>
  <dcterms:modified xsi:type="dcterms:W3CDTF">2024-10-25T06:34:00Z</dcterms:modified>
</cp:coreProperties>
</file>